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E4685A" w14:textId="062965E2" w:rsidR="00991A33" w:rsidRPr="004C587F" w:rsidRDefault="00DC30D5" w:rsidP="00991A33">
      <w:pPr>
        <w:jc w:val="center"/>
        <w:rPr>
          <w:rFonts w:ascii="Bahnschrift Condensed" w:hAnsi="Bahnschrift Condensed"/>
          <w:b/>
          <w:sz w:val="32"/>
          <w:szCs w:val="32"/>
          <w:lang w:eastAsia="es-ES"/>
        </w:rPr>
      </w:pPr>
      <w:r w:rsidRPr="004C587F">
        <w:rPr>
          <w:rFonts w:ascii="Bahnschrift Condensed" w:hAnsi="Bahnschrift Condensed"/>
          <w:b/>
          <w:sz w:val="32"/>
          <w:szCs w:val="32"/>
          <w:lang w:eastAsia="es-ES"/>
        </w:rPr>
        <w:t>POLÍTICA DE PRIVACIDAD PARA LA NAVEGACIÓN VÍA WEB</w:t>
      </w:r>
    </w:p>
    <w:p w14:paraId="717D852F" w14:textId="5B716465" w:rsidR="00DC30D5" w:rsidRPr="003844B6" w:rsidRDefault="00DC30D5" w:rsidP="00463990">
      <w:pPr>
        <w:ind w:left="-284" w:right="-285"/>
        <w:jc w:val="both"/>
        <w:rPr>
          <w:rFonts w:ascii="Switzer Light" w:hAnsi="Switzer Light"/>
          <w:bCs/>
          <w:sz w:val="20"/>
          <w:szCs w:val="20"/>
          <w:lang w:eastAsia="es-ES"/>
        </w:rPr>
      </w:pPr>
      <w:r w:rsidRPr="00DC30D5">
        <w:rPr>
          <w:rFonts w:ascii="Switzer Light" w:hAnsi="Switzer Light"/>
          <w:bCs/>
          <w:sz w:val="20"/>
          <w:szCs w:val="20"/>
          <w:lang w:eastAsia="es-ES"/>
        </w:rPr>
        <w:t xml:space="preserve">De acuerdo a lo indicado, la presente política tiene por objetivo informar a los Usuarios del sitio Web (https://salvatierra-fernandez.com/) sobre el tratamiento que </w:t>
      </w:r>
      <w:r w:rsidR="003844B6">
        <w:rPr>
          <w:rFonts w:ascii="Switzer Light" w:hAnsi="Switzer Light"/>
          <w:bCs/>
          <w:sz w:val="20"/>
          <w:szCs w:val="20"/>
          <w:lang w:eastAsia="es-ES"/>
        </w:rPr>
        <w:t>SALVATIERRA &amp; FERNANDEZ CONSULTORES S.A.C., en adelante SYF, realiza de sus datos personales, las medidas que implementa para su protección y los derechos que otorga a sus titulares, de acuerdo con la normativa citada.</w:t>
      </w:r>
    </w:p>
    <w:p w14:paraId="00840FED" w14:textId="4176EB3E" w:rsidR="00991A33" w:rsidRPr="00DC30D5" w:rsidRDefault="00DC30D5" w:rsidP="00F36054">
      <w:pPr>
        <w:spacing w:after="0"/>
        <w:ind w:left="-284"/>
        <w:jc w:val="both"/>
        <w:rPr>
          <w:rFonts w:ascii="Switzer Light" w:hAnsi="Switzer Light"/>
          <w:b/>
          <w:sz w:val="20"/>
          <w:szCs w:val="20"/>
          <w:lang w:eastAsia="es-ES"/>
        </w:rPr>
      </w:pPr>
      <w:r>
        <w:rPr>
          <w:rFonts w:ascii="Switzer Light" w:hAnsi="Switzer Light"/>
          <w:b/>
          <w:sz w:val="20"/>
          <w:szCs w:val="20"/>
          <w:lang w:eastAsia="es-ES"/>
        </w:rPr>
        <w:t>1.</w:t>
      </w:r>
      <w:r w:rsidR="00F36054">
        <w:rPr>
          <w:rFonts w:ascii="Switzer Light" w:hAnsi="Switzer Light"/>
          <w:b/>
          <w:sz w:val="20"/>
          <w:szCs w:val="20"/>
          <w:lang w:eastAsia="es-ES"/>
        </w:rPr>
        <w:tab/>
      </w:r>
      <w:r w:rsidR="003844B6">
        <w:rPr>
          <w:rFonts w:ascii="Switzer Light" w:hAnsi="Switzer Light"/>
          <w:b/>
          <w:sz w:val="20"/>
          <w:szCs w:val="20"/>
          <w:lang w:eastAsia="es-ES"/>
        </w:rPr>
        <w:t>¿Para qué recolectamos los datos personales de los Usuarios?</w:t>
      </w:r>
    </w:p>
    <w:p w14:paraId="6563B8A8" w14:textId="1AE05EB9" w:rsidR="00991A33" w:rsidRDefault="003844B6" w:rsidP="00463990">
      <w:pPr>
        <w:spacing w:after="0"/>
        <w:ind w:left="-284" w:right="-285"/>
        <w:jc w:val="both"/>
        <w:rPr>
          <w:rFonts w:ascii="Switzer Light" w:hAnsi="Switzer Light"/>
          <w:sz w:val="20"/>
          <w:szCs w:val="20"/>
          <w:lang w:val="es-PE"/>
        </w:rPr>
      </w:pPr>
      <w:r>
        <w:rPr>
          <w:rFonts w:ascii="Switzer Light" w:hAnsi="Switzer Light"/>
          <w:sz w:val="20"/>
          <w:szCs w:val="20"/>
          <w:lang w:val="es-PE"/>
        </w:rPr>
        <w:t>SYF recolecta los datos personales que los Usuarios ingresan a través de su sitio Web, por medio de la opción “Trabaja con Nosotros”, para que sean recopilados, registrados, organizados, almacenados, consultados, extraídos y utilizados con la única finalidad de cubrir las necesidades de personal de SYF. Estos datos se almacenarán en nuestro banco de datos denominados “Reclutamiento” de titularidad de SYF.</w:t>
      </w:r>
    </w:p>
    <w:p w14:paraId="2C9EAB43" w14:textId="0F258987" w:rsidR="003844B6" w:rsidRPr="00FF5E7F" w:rsidRDefault="003844B6" w:rsidP="00463990">
      <w:pPr>
        <w:ind w:left="-284" w:right="-285"/>
        <w:jc w:val="both"/>
        <w:rPr>
          <w:rFonts w:ascii="Switzer Light" w:hAnsi="Switzer Light"/>
          <w:sz w:val="20"/>
          <w:szCs w:val="20"/>
        </w:rPr>
      </w:pPr>
      <w:r>
        <w:rPr>
          <w:rFonts w:ascii="Switzer Light" w:hAnsi="Switzer Light"/>
          <w:sz w:val="20"/>
          <w:szCs w:val="20"/>
          <w:lang w:val="es-PE"/>
        </w:rPr>
        <w:t>La información de carácter personal recolectada será de acceso sólo para el personal del área de Recursos Humanos de SYF y bajo estrictas medidas de seguridad. Estos datos personales no serán remitidos a terceros ajenos, salvo que se trate de un encargado del tratamiento, bajo condiciones de seguridad y confidencialidad de la información, o cuando por mandato de la ley o resolución judicial se tenga que comunicar dicha información a entidades públicas, autoridades judiciales y/o policiales, y otros terceros legitimados.</w:t>
      </w:r>
    </w:p>
    <w:p w14:paraId="3DB002C3" w14:textId="2B01CE8B" w:rsidR="00991A33" w:rsidRPr="00DC30D5" w:rsidRDefault="003844B6" w:rsidP="00F36054">
      <w:pPr>
        <w:spacing w:after="0"/>
        <w:ind w:left="-284"/>
        <w:jc w:val="both"/>
        <w:rPr>
          <w:rFonts w:ascii="Switzer Light" w:hAnsi="Switzer Light"/>
          <w:b/>
          <w:sz w:val="20"/>
          <w:szCs w:val="20"/>
          <w:lang w:eastAsia="es-ES"/>
        </w:rPr>
      </w:pPr>
      <w:r>
        <w:rPr>
          <w:rFonts w:ascii="Switzer Light" w:hAnsi="Switzer Light"/>
          <w:b/>
          <w:sz w:val="20"/>
          <w:szCs w:val="20"/>
          <w:lang w:eastAsia="es-ES"/>
        </w:rPr>
        <w:t>2.</w:t>
      </w:r>
      <w:r w:rsidR="00F36054">
        <w:rPr>
          <w:rFonts w:ascii="Switzer Light" w:hAnsi="Switzer Light"/>
          <w:b/>
          <w:sz w:val="20"/>
          <w:szCs w:val="20"/>
          <w:lang w:eastAsia="es-ES"/>
        </w:rPr>
        <w:tab/>
      </w:r>
      <w:r>
        <w:rPr>
          <w:rFonts w:ascii="Switzer Light" w:hAnsi="Switzer Light"/>
          <w:b/>
          <w:sz w:val="20"/>
          <w:szCs w:val="20"/>
          <w:lang w:eastAsia="es-ES"/>
        </w:rPr>
        <w:t>Calidad, confidencialidad y seguridad de los datos personales</w:t>
      </w:r>
    </w:p>
    <w:p w14:paraId="2EA90E5F" w14:textId="6AC6EEA5" w:rsidR="0000299E" w:rsidRDefault="003844B6" w:rsidP="00463990">
      <w:pPr>
        <w:tabs>
          <w:tab w:val="left" w:pos="1134"/>
        </w:tabs>
        <w:spacing w:after="0"/>
        <w:ind w:left="-284" w:right="-285"/>
        <w:jc w:val="both"/>
        <w:rPr>
          <w:rFonts w:ascii="Switzer Light" w:hAnsi="Switzer Light"/>
          <w:sz w:val="20"/>
          <w:szCs w:val="20"/>
          <w:lang w:val="es-PE"/>
        </w:rPr>
      </w:pPr>
      <w:r>
        <w:rPr>
          <w:rFonts w:ascii="Switzer Light" w:hAnsi="Switzer Light"/>
          <w:sz w:val="20"/>
          <w:szCs w:val="20"/>
          <w:lang w:val="es-PE"/>
        </w:rPr>
        <w:t>Los datos personales que SYF recolecte de su sitio web serán aquellos que el Usuario facilite voluntariamente y deberán ser adecuados, pertinentes y no excesivos en relación a las finalidades para las cuales fueron recolectados, estos serán conservados por el plazo de un (1) año a fin de cumplir con la finalidad del tratamiento.</w:t>
      </w:r>
    </w:p>
    <w:p w14:paraId="035AFDA0" w14:textId="6CBE1F0F" w:rsidR="003844B6" w:rsidRDefault="003844B6" w:rsidP="00463990">
      <w:pPr>
        <w:tabs>
          <w:tab w:val="left" w:pos="1134"/>
        </w:tabs>
        <w:ind w:left="-284" w:right="-285"/>
        <w:jc w:val="both"/>
        <w:rPr>
          <w:rFonts w:ascii="Switzer Light" w:hAnsi="Switzer Light"/>
          <w:sz w:val="20"/>
          <w:szCs w:val="20"/>
          <w:lang w:val="es-PE"/>
        </w:rPr>
      </w:pPr>
      <w:r>
        <w:rPr>
          <w:rFonts w:ascii="Switzer Light" w:hAnsi="Switzer Light"/>
          <w:sz w:val="20"/>
          <w:szCs w:val="20"/>
          <w:lang w:val="es-PE"/>
        </w:rPr>
        <w:t>Quienes intervengan en cualquier parte del tratamiento de los datos personales de los Usuarios están obligados a guardar confidencialidad indefinidamente respecto de aquellos y de sus antecedentes. Asimismo, SYF tiene implementadas medidas de seguridad jurídica, técnica y organizativa necesarias para garantizar la seguridad de los datos personales y evitar su alteración, pérdida y tratamiento y/o acceso no autorizado.</w:t>
      </w:r>
    </w:p>
    <w:p w14:paraId="4DB0F5ED" w14:textId="2092621A" w:rsidR="003844B6" w:rsidRPr="00DC30D5" w:rsidRDefault="003844B6" w:rsidP="00F36054">
      <w:pPr>
        <w:spacing w:after="0"/>
        <w:ind w:left="-284"/>
        <w:jc w:val="both"/>
        <w:rPr>
          <w:rFonts w:ascii="Switzer Light" w:hAnsi="Switzer Light"/>
          <w:b/>
          <w:sz w:val="20"/>
          <w:szCs w:val="20"/>
          <w:lang w:eastAsia="es-ES"/>
        </w:rPr>
      </w:pPr>
      <w:r>
        <w:rPr>
          <w:rFonts w:ascii="Switzer Light" w:hAnsi="Switzer Light"/>
          <w:b/>
          <w:sz w:val="20"/>
          <w:szCs w:val="20"/>
          <w:lang w:eastAsia="es-ES"/>
        </w:rPr>
        <w:t>3.</w:t>
      </w:r>
      <w:r w:rsidR="00F36054">
        <w:rPr>
          <w:rFonts w:ascii="Switzer Light" w:hAnsi="Switzer Light"/>
          <w:b/>
          <w:sz w:val="20"/>
          <w:szCs w:val="20"/>
          <w:lang w:eastAsia="es-ES"/>
        </w:rPr>
        <w:tab/>
      </w:r>
      <w:r>
        <w:rPr>
          <w:rFonts w:ascii="Switzer Light" w:hAnsi="Switzer Light"/>
          <w:b/>
          <w:sz w:val="20"/>
          <w:szCs w:val="20"/>
          <w:lang w:eastAsia="es-ES"/>
        </w:rPr>
        <w:t>Tratamiento de los datos personales de menores de edad</w:t>
      </w:r>
    </w:p>
    <w:p w14:paraId="54BA6AAC" w14:textId="49E54CED" w:rsidR="003844B6" w:rsidRDefault="003844B6" w:rsidP="00463990">
      <w:pPr>
        <w:tabs>
          <w:tab w:val="left" w:pos="1134"/>
        </w:tabs>
        <w:ind w:left="-284" w:right="-285"/>
        <w:jc w:val="both"/>
        <w:rPr>
          <w:rFonts w:ascii="Switzer Light" w:hAnsi="Switzer Light"/>
          <w:sz w:val="20"/>
          <w:szCs w:val="20"/>
          <w:lang w:val="es-PE"/>
        </w:rPr>
      </w:pPr>
      <w:r>
        <w:rPr>
          <w:rFonts w:ascii="Switzer Light" w:hAnsi="Switzer Light"/>
          <w:sz w:val="20"/>
          <w:szCs w:val="20"/>
          <w:lang w:val="es-PE"/>
        </w:rPr>
        <w:t>Este sitio Web no se encuentra diseñado ni está dirigido a menores de 18 años. SYF no llevará a cabo voluntariamente el tratamiento de datos personales relativos a menores de edad. En el supuesto de que se tenga conocimiento que los datos personales recogidos corresponden a un menor de edad sin autorización, se adoptarán las medidas oportunas para eliminar estos datos tan pronto como sea posible.</w:t>
      </w:r>
    </w:p>
    <w:p w14:paraId="2E0E02D5" w14:textId="5F3E4A66" w:rsidR="003844B6" w:rsidRPr="00DC30D5" w:rsidRDefault="003844B6" w:rsidP="00F36054">
      <w:pPr>
        <w:spacing w:after="0"/>
        <w:ind w:left="-284"/>
        <w:jc w:val="both"/>
        <w:rPr>
          <w:rFonts w:ascii="Switzer Light" w:hAnsi="Switzer Light"/>
          <w:b/>
          <w:sz w:val="20"/>
          <w:szCs w:val="20"/>
          <w:lang w:eastAsia="es-ES"/>
        </w:rPr>
      </w:pPr>
      <w:r>
        <w:rPr>
          <w:rFonts w:ascii="Switzer Light" w:hAnsi="Switzer Light"/>
          <w:b/>
          <w:sz w:val="20"/>
          <w:szCs w:val="20"/>
          <w:lang w:eastAsia="es-ES"/>
        </w:rPr>
        <w:t>4.</w:t>
      </w:r>
      <w:r w:rsidR="00F36054">
        <w:rPr>
          <w:rFonts w:ascii="Switzer Light" w:hAnsi="Switzer Light"/>
          <w:b/>
          <w:sz w:val="20"/>
          <w:szCs w:val="20"/>
          <w:lang w:eastAsia="es-ES"/>
        </w:rPr>
        <w:tab/>
      </w:r>
      <w:r w:rsidR="009E5214">
        <w:rPr>
          <w:rFonts w:ascii="Switzer Light" w:hAnsi="Switzer Light"/>
          <w:b/>
          <w:sz w:val="20"/>
          <w:szCs w:val="20"/>
          <w:lang w:eastAsia="es-ES"/>
        </w:rPr>
        <w:t>Ejercicio de derechos por el titular de datos personales</w:t>
      </w:r>
    </w:p>
    <w:p w14:paraId="7CC50998" w14:textId="6D9A6AA0" w:rsidR="003844B6" w:rsidRDefault="009E5214" w:rsidP="00463990">
      <w:pPr>
        <w:tabs>
          <w:tab w:val="left" w:pos="1134"/>
        </w:tabs>
        <w:ind w:left="-284" w:right="-285"/>
        <w:jc w:val="both"/>
        <w:rPr>
          <w:rFonts w:ascii="Switzer Light" w:hAnsi="Switzer Light"/>
          <w:bCs/>
          <w:sz w:val="20"/>
          <w:szCs w:val="20"/>
          <w:lang w:eastAsia="es-ES"/>
        </w:rPr>
      </w:pPr>
      <w:r>
        <w:rPr>
          <w:rFonts w:ascii="Switzer Light" w:hAnsi="Switzer Light"/>
          <w:sz w:val="20"/>
          <w:szCs w:val="20"/>
          <w:lang w:val="es-PE"/>
        </w:rPr>
        <w:t>SYF informa al Usuario que puede ejercer los derechos de acceso, rectificación, cancelación y oposición de forma presencial en el domicilio de SYF, ubicado en Avenida Circunvalación club Golf de los Inkas N° 208, Torre II, Of. 1006 A, distrito de Surco, provincia y departamento de Lima, conforme al procedimiento señalado en sitio web:</w:t>
      </w:r>
      <w:r w:rsidRPr="009E5214">
        <w:t xml:space="preserve"> </w:t>
      </w:r>
      <w:hyperlink r:id="rId8" w:history="1">
        <w:r w:rsidRPr="001038D0">
          <w:rPr>
            <w:rStyle w:val="Hyperlink"/>
            <w:rFonts w:ascii="Switzer Light" w:hAnsi="Switzer Light"/>
            <w:bCs/>
            <w:sz w:val="20"/>
            <w:szCs w:val="20"/>
            <w:lang w:eastAsia="es-ES"/>
          </w:rPr>
          <w:t>https://salvatierra-fernandez.com/</w:t>
        </w:r>
      </w:hyperlink>
      <w:r>
        <w:rPr>
          <w:rFonts w:ascii="Switzer Light" w:hAnsi="Switzer Light"/>
          <w:bCs/>
          <w:sz w:val="20"/>
          <w:szCs w:val="20"/>
          <w:lang w:eastAsia="es-ES"/>
        </w:rPr>
        <w:t xml:space="preserve"> </w:t>
      </w:r>
    </w:p>
    <w:p w14:paraId="59F7F9BB" w14:textId="49771C70" w:rsidR="009E5214" w:rsidRPr="00DC30D5" w:rsidRDefault="009E5214" w:rsidP="00F36054">
      <w:pPr>
        <w:spacing w:after="0"/>
        <w:ind w:left="-284"/>
        <w:jc w:val="both"/>
        <w:rPr>
          <w:rFonts w:ascii="Switzer Light" w:hAnsi="Switzer Light"/>
          <w:b/>
          <w:sz w:val="20"/>
          <w:szCs w:val="20"/>
          <w:lang w:eastAsia="es-ES"/>
        </w:rPr>
      </w:pPr>
      <w:r>
        <w:rPr>
          <w:rFonts w:ascii="Switzer Light" w:hAnsi="Switzer Light"/>
          <w:b/>
          <w:sz w:val="20"/>
          <w:szCs w:val="20"/>
          <w:lang w:eastAsia="es-ES"/>
        </w:rPr>
        <w:t>5.</w:t>
      </w:r>
      <w:r w:rsidR="00F36054">
        <w:rPr>
          <w:rFonts w:ascii="Switzer Light" w:hAnsi="Switzer Light"/>
          <w:b/>
          <w:sz w:val="20"/>
          <w:szCs w:val="20"/>
          <w:lang w:eastAsia="es-ES"/>
        </w:rPr>
        <w:tab/>
      </w:r>
      <w:r>
        <w:rPr>
          <w:rFonts w:ascii="Switzer Light" w:hAnsi="Switzer Light"/>
          <w:b/>
          <w:sz w:val="20"/>
          <w:szCs w:val="20"/>
          <w:lang w:eastAsia="es-ES"/>
        </w:rPr>
        <w:t>Modificaciones a la Política de Privacidad</w:t>
      </w:r>
    </w:p>
    <w:p w14:paraId="57F97954" w14:textId="584EC6B9" w:rsidR="009E5214" w:rsidRDefault="009E5214" w:rsidP="00463990">
      <w:pPr>
        <w:tabs>
          <w:tab w:val="left" w:pos="1134"/>
        </w:tabs>
        <w:ind w:left="-284" w:right="-285"/>
        <w:jc w:val="both"/>
        <w:rPr>
          <w:rFonts w:ascii="Switzer Light" w:hAnsi="Switzer Light"/>
          <w:sz w:val="20"/>
          <w:szCs w:val="20"/>
          <w:lang w:val="es-PE"/>
        </w:rPr>
      </w:pPr>
      <w:r>
        <w:rPr>
          <w:rFonts w:ascii="Switzer Light" w:hAnsi="Switzer Light"/>
          <w:sz w:val="20"/>
          <w:szCs w:val="20"/>
          <w:lang w:val="es-PE"/>
        </w:rPr>
        <w:t>SYF se reserva el derecho a modificar esta Política de Privacidad en cualquier momento y sin previo aviso. Toda modificación entrará en vigencia y tendrá efectos frente a los terceros relacionados desde su publicación en este sitio web.</w:t>
      </w:r>
    </w:p>
    <w:p w14:paraId="3ACA2B50" w14:textId="1DCD9705" w:rsidR="009E5214" w:rsidRPr="00DC30D5" w:rsidRDefault="009E5214" w:rsidP="00F36054">
      <w:pPr>
        <w:spacing w:after="0"/>
        <w:ind w:left="-284"/>
        <w:jc w:val="both"/>
        <w:rPr>
          <w:rFonts w:ascii="Switzer Light" w:hAnsi="Switzer Light"/>
          <w:b/>
          <w:sz w:val="20"/>
          <w:szCs w:val="20"/>
          <w:lang w:eastAsia="es-ES"/>
        </w:rPr>
      </w:pPr>
      <w:r>
        <w:rPr>
          <w:rFonts w:ascii="Switzer Light" w:hAnsi="Switzer Light"/>
          <w:b/>
          <w:sz w:val="20"/>
          <w:szCs w:val="20"/>
          <w:lang w:eastAsia="es-ES"/>
        </w:rPr>
        <w:t>6.</w:t>
      </w:r>
      <w:r w:rsidR="00F36054">
        <w:rPr>
          <w:rFonts w:ascii="Switzer Light" w:hAnsi="Switzer Light"/>
          <w:b/>
          <w:sz w:val="20"/>
          <w:szCs w:val="20"/>
          <w:lang w:eastAsia="es-ES"/>
        </w:rPr>
        <w:tab/>
      </w:r>
      <w:r>
        <w:rPr>
          <w:rFonts w:ascii="Switzer Light" w:hAnsi="Switzer Light"/>
          <w:b/>
          <w:sz w:val="20"/>
          <w:szCs w:val="20"/>
          <w:lang w:eastAsia="es-ES"/>
        </w:rPr>
        <w:t>Consentimiento del Usuario del sitio Web de SYF</w:t>
      </w:r>
    </w:p>
    <w:p w14:paraId="612A9CB1" w14:textId="3FE693D4" w:rsidR="009E5214" w:rsidRPr="003844B6" w:rsidRDefault="009E5214" w:rsidP="00F36054">
      <w:pPr>
        <w:tabs>
          <w:tab w:val="left" w:pos="1134"/>
        </w:tabs>
        <w:ind w:left="-284" w:right="-285"/>
        <w:jc w:val="both"/>
        <w:rPr>
          <w:rFonts w:ascii="Switzer Light" w:hAnsi="Switzer Light"/>
          <w:sz w:val="20"/>
          <w:szCs w:val="20"/>
          <w:lang w:val="es-PE"/>
        </w:rPr>
      </w:pPr>
      <w:r>
        <w:rPr>
          <w:rFonts w:ascii="Switzer Light" w:hAnsi="Switzer Light"/>
          <w:sz w:val="20"/>
          <w:szCs w:val="20"/>
          <w:lang w:val="es-PE"/>
        </w:rPr>
        <w:t>La aceptación de esta Política de Privacidad por parte del Usuario, significa que el mismo se encuentra de acuerdo con todos los aspectos expuestos en este documento y autoriza a SYF a tratar sus datos personales, obtenidos a través de su sitio web, por medio de la opción “Trabaja con Nosotros”, de acuerdo a los tratamientos, finalidades y demás condiciones expuestas anteriormente.</w:t>
      </w:r>
    </w:p>
    <w:sectPr w:rsidR="009E5214" w:rsidRPr="003844B6" w:rsidSect="00F360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481AA1" w14:textId="77777777" w:rsidR="00D8647B" w:rsidRDefault="00D8647B" w:rsidP="00991A33">
      <w:pPr>
        <w:spacing w:after="0" w:line="240" w:lineRule="auto"/>
      </w:pPr>
      <w:r>
        <w:separator/>
      </w:r>
    </w:p>
  </w:endnote>
  <w:endnote w:type="continuationSeparator" w:id="0">
    <w:p w14:paraId="6C225351" w14:textId="77777777" w:rsidR="00D8647B" w:rsidRDefault="00D8647B" w:rsidP="00991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B1D01E7F-CC4C-4BD6-8208-5180DB4FF254}"/>
    <w:embedBold r:id="rId2" w:fontKey="{396881BC-87FC-4376-8B5E-EEF40886DA6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hnschrift Condensed">
    <w:panose1 w:val="020B0502040204020203"/>
    <w:charset w:val="00"/>
    <w:family w:val="swiss"/>
    <w:pitch w:val="variable"/>
    <w:sig w:usb0="A00002C7" w:usb1="00000002" w:usb2="00000000" w:usb3="00000000" w:csb0="0000019F" w:csb1="00000000"/>
    <w:embedBold r:id="rId3" w:fontKey="{59AC8919-E67E-4CD4-9E36-1FF214159454}"/>
  </w:font>
  <w:font w:name="Switzer Light">
    <w:altName w:val="Calibri"/>
    <w:panose1 w:val="00000000000000000000"/>
    <w:charset w:val="00"/>
    <w:family w:val="modern"/>
    <w:notTrueType/>
    <w:pitch w:val="variable"/>
    <w:sig w:usb0="80000007" w:usb1="1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71F677C4-2FB7-4998-9E25-EEB96F9CD12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604ACB" w14:textId="77777777" w:rsidR="00BF745B" w:rsidRDefault="00BF74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DF22D7" w14:textId="082D7EED" w:rsidR="000E6A58" w:rsidRDefault="00BF745B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717632" behindDoc="1" locked="0" layoutInCell="1" allowOverlap="1" wp14:anchorId="546B0C7C" wp14:editId="2FB2AAEF">
              <wp:simplePos x="0" y="0"/>
              <wp:positionH relativeFrom="margin">
                <wp:align>center</wp:align>
              </wp:positionH>
              <wp:positionV relativeFrom="page">
                <wp:posOffset>9918065</wp:posOffset>
              </wp:positionV>
              <wp:extent cx="3322955" cy="126365"/>
              <wp:effectExtent l="0" t="0" r="0" b="0"/>
              <wp:wrapNone/>
              <wp:docPr id="1554370864" name="Cuadro de text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322955" cy="1263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3ABFD9E" w14:textId="77777777" w:rsidR="00BF745B" w:rsidRDefault="00BF745B" w:rsidP="00BF745B">
                          <w:pPr>
                            <w:spacing w:line="182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Av.</w:t>
                          </w:r>
                          <w:r>
                            <w:rPr>
                              <w:color w:val="093979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Circunvalación</w:t>
                          </w:r>
                          <w:r>
                            <w:rPr>
                              <w:color w:val="093979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Club</w:t>
                          </w:r>
                          <w:r>
                            <w:rPr>
                              <w:color w:val="093979"/>
                              <w:spacing w:val="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Golf</w:t>
                          </w:r>
                          <w:r>
                            <w:rPr>
                              <w:color w:val="093979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de</w:t>
                          </w:r>
                          <w:r>
                            <w:rPr>
                              <w:color w:val="093979"/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los</w:t>
                          </w:r>
                          <w:r>
                            <w:rPr>
                              <w:color w:val="093979"/>
                              <w:spacing w:val="-6"/>
                              <w:sz w:val="16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inkas</w:t>
                          </w:r>
                          <w:proofErr w:type="spellEnd"/>
                          <w:r>
                            <w:rPr>
                              <w:color w:val="093979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208, torres</w:t>
                          </w:r>
                          <w:r>
                            <w:rPr>
                              <w:color w:val="093979"/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 xml:space="preserve">II </w:t>
                          </w:r>
                          <w:proofErr w:type="spellStart"/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of</w:t>
                          </w:r>
                          <w:proofErr w:type="spellEnd"/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.</w:t>
                          </w:r>
                          <w:r>
                            <w:rPr>
                              <w:color w:val="093979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1006A,</w:t>
                          </w:r>
                          <w:r>
                            <w:rPr>
                              <w:color w:val="093979"/>
                              <w:spacing w:val="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Surco,</w:t>
                          </w:r>
                          <w:r>
                            <w:rPr>
                              <w:color w:val="093979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2"/>
                              <w:sz w:val="16"/>
                            </w:rPr>
                            <w:t>Lima,</w:t>
                          </w:r>
                          <w:r>
                            <w:rPr>
                              <w:color w:val="093979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093979"/>
                              <w:spacing w:val="-4"/>
                              <w:sz w:val="16"/>
                            </w:rPr>
                            <w:t>Perú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6B0C7C" id="_x0000_t202" coordsize="21600,21600" o:spt="202" path="m,l,21600r21600,l21600,xe">
              <v:stroke joinstyle="miter"/>
              <v:path gradientshapeok="t" o:connecttype="rect"/>
            </v:shapetype>
            <v:shape id="Cuadro de texto 6" o:spid="_x0000_s1026" type="#_x0000_t202" style="position:absolute;margin-left:0;margin-top:780.95pt;width:261.65pt;height:9.95pt;z-index:-25159884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" filled="f" stroked="f">
              <v:textbox inset="0,0,0,0">
                <w:txbxContent>
                  <w:p w14:paraId="53ABFD9E" w14:textId="77777777" w:rsidR="00BF745B" w:rsidRDefault="00BF745B" w:rsidP="00BF745B">
                    <w:pPr>
                      <w:spacing w:line="182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color w:val="093979"/>
                        <w:spacing w:val="-2"/>
                        <w:sz w:val="16"/>
                      </w:rPr>
                      <w:t>Av.</w:t>
                    </w:r>
                    <w:r>
                      <w:rPr>
                        <w:color w:val="093979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>Circunvalación</w:t>
                    </w:r>
                    <w:r>
                      <w:rPr>
                        <w:color w:val="093979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>Club</w:t>
                    </w:r>
                    <w:r>
                      <w:rPr>
                        <w:color w:val="093979"/>
                        <w:spacing w:val="4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>Golf</w:t>
                    </w:r>
                    <w:r>
                      <w:rPr>
                        <w:color w:val="093979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>de</w:t>
                    </w:r>
                    <w:r>
                      <w:rPr>
                        <w:color w:val="093979"/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>los</w:t>
                    </w:r>
                    <w:r>
                      <w:rPr>
                        <w:color w:val="093979"/>
                        <w:spacing w:val="-6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color w:val="093979"/>
                        <w:spacing w:val="-2"/>
                        <w:sz w:val="16"/>
                      </w:rPr>
                      <w:t>inkas</w:t>
                    </w:r>
                    <w:proofErr w:type="spellEnd"/>
                    <w:r>
                      <w:rPr>
                        <w:color w:val="093979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>208, torres</w:t>
                    </w:r>
                    <w:r>
                      <w:rPr>
                        <w:color w:val="093979"/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 xml:space="preserve">II </w:t>
                    </w:r>
                    <w:proofErr w:type="spellStart"/>
                    <w:r>
                      <w:rPr>
                        <w:color w:val="093979"/>
                        <w:spacing w:val="-2"/>
                        <w:sz w:val="16"/>
                      </w:rPr>
                      <w:t>of</w:t>
                    </w:r>
                    <w:proofErr w:type="spellEnd"/>
                    <w:r>
                      <w:rPr>
                        <w:color w:val="093979"/>
                        <w:spacing w:val="-2"/>
                        <w:sz w:val="16"/>
                      </w:rPr>
                      <w:t>.</w:t>
                    </w:r>
                    <w:r>
                      <w:rPr>
                        <w:color w:val="093979"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>1006A,</w:t>
                    </w:r>
                    <w:r>
                      <w:rPr>
                        <w:color w:val="093979"/>
                        <w:spacing w:val="2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>Surco,</w:t>
                    </w:r>
                    <w:r>
                      <w:rPr>
                        <w:color w:val="093979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2"/>
                        <w:sz w:val="16"/>
                      </w:rPr>
                      <w:t>Lima,</w:t>
                    </w:r>
                    <w:r>
                      <w:rPr>
                        <w:color w:val="093979"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color w:val="093979"/>
                        <w:spacing w:val="-4"/>
                        <w:sz w:val="16"/>
                      </w:rPr>
                      <w:t>Perú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715584" behindDoc="1" locked="0" layoutInCell="1" allowOverlap="1" wp14:anchorId="6CC64195" wp14:editId="2AD7B9F3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6091555" cy="1270"/>
              <wp:effectExtent l="0" t="0" r="0" b="0"/>
              <wp:wrapNone/>
              <wp:docPr id="597486910" name="Forma libre: forma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091555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091555">
                            <a:moveTo>
                              <a:pt x="0" y="0"/>
                            </a:moveTo>
                            <a:lnTo>
                              <a:pt x="6091555" y="0"/>
                            </a:lnTo>
                          </a:path>
                        </a:pathLst>
                      </a:custGeom>
                      <a:ln w="12700">
                        <a:solidFill>
                          <a:srgbClr val="6CAC46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30A96CA" id="Forma libre: forma 8" o:spid="_x0000_s1026" style="position:absolute;margin-left:0;margin-top:0;width:479.65pt;height:.1pt;z-index:-251600896;visibility:visible;mso-wrap-style:square;mso-width-percent:0;mso-height-percent:0;mso-wrap-distance-left:0;mso-wrap-distance-top:0;mso-wrap-distance-right:0;mso-wrap-distance-bottom:0;mso-position-horizontal:center;mso-position-horizontal-relative:margin;mso-position-vertical:top;mso-position-vertical-relative:bottom-margin-area;mso-width-percent:0;mso-height-percent:0;mso-width-relative:page;mso-height-relative:page;v-text-anchor:top" coordsize="60915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" path="m,l6091555,e" filled="f" strokecolor="#6cac46" strokeweight="1pt">
              <v:path arrowok="t"/>
              <w10:wrap anchorx="margin" anchory="margin"/>
            </v:shape>
          </w:pict>
        </mc:Fallback>
      </mc:AlternateContent>
    </w:r>
  </w:p>
  <w:p w14:paraId="47A291C9" w14:textId="11B6C0F2" w:rsidR="000E6A58" w:rsidRDefault="000E6A5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FE77DB" w14:textId="77777777" w:rsidR="00BF745B" w:rsidRDefault="00BF74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1CC757" w14:textId="77777777" w:rsidR="00D8647B" w:rsidRDefault="00D8647B" w:rsidP="00991A33">
      <w:pPr>
        <w:spacing w:after="0" w:line="240" w:lineRule="auto"/>
      </w:pPr>
      <w:r>
        <w:separator/>
      </w:r>
    </w:p>
  </w:footnote>
  <w:footnote w:type="continuationSeparator" w:id="0">
    <w:p w14:paraId="11ACEBC7" w14:textId="77777777" w:rsidR="00D8647B" w:rsidRDefault="00D8647B" w:rsidP="00991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39DA0F" w14:textId="77777777" w:rsidR="00BF745B" w:rsidRDefault="00BF74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9F041A" w14:textId="17E25D05" w:rsidR="00FF5E7F" w:rsidRDefault="00BF745B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713536" behindDoc="1" locked="0" layoutInCell="1" allowOverlap="1" wp14:anchorId="62173758" wp14:editId="3053E05E">
              <wp:simplePos x="0" y="0"/>
              <wp:positionH relativeFrom="margin">
                <wp:posOffset>1358265</wp:posOffset>
              </wp:positionH>
              <wp:positionV relativeFrom="page">
                <wp:posOffset>765175</wp:posOffset>
              </wp:positionV>
              <wp:extent cx="4594860" cy="45719"/>
              <wp:effectExtent l="0" t="0" r="0" b="0"/>
              <wp:wrapNone/>
              <wp:docPr id="358745230" name="Forma libre: forma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594860" cy="45719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403725">
                            <a:moveTo>
                              <a:pt x="0" y="0"/>
                            </a:moveTo>
                            <a:lnTo>
                              <a:pt x="4403725" y="0"/>
                            </a:lnTo>
                          </a:path>
                        </a:pathLst>
                      </a:custGeom>
                      <a:ln w="12700">
                        <a:solidFill>
                          <a:srgbClr val="6CAC46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628D5AA" id="Forma libre: forma 4" o:spid="_x0000_s1026" style="position:absolute;margin-left:106.95pt;margin-top:60.25pt;width:361.8pt;height:3.6pt;z-index:-25160294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page;mso-width-percent:0;mso-height-percent:0;mso-width-relative:page;mso-height-relative:page;v-text-anchor:top" coordsize="4403725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" path="m,l4403725,e" filled="f" strokecolor="#6cac46" strokeweight="1pt">
              <v:path arrowok="t"/>
              <w10:wrap anchorx="margin" anchory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711488" behindDoc="1" locked="0" layoutInCell="1" allowOverlap="1" wp14:anchorId="011AC06B" wp14:editId="0F05063A">
          <wp:simplePos x="0" y="0"/>
          <wp:positionH relativeFrom="margin">
            <wp:posOffset>-419100</wp:posOffset>
          </wp:positionH>
          <wp:positionV relativeFrom="topMargin">
            <wp:posOffset>151765</wp:posOffset>
          </wp:positionV>
          <wp:extent cx="1738630" cy="615315"/>
          <wp:effectExtent l="0" t="0" r="0" b="0"/>
          <wp:wrapNone/>
          <wp:docPr id="12082167" name="Imagen 3" descr="A logo with a black background&#10;&#10;AI-generated content may be incorrect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082167" name="Imagen 3" descr="A logo with a black background&#10;&#10;AI-generated content may be incorrect.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8630" cy="615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B5AEFB" w14:textId="77777777" w:rsidR="00BF745B" w:rsidRDefault="00BF74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D44D2"/>
    <w:multiLevelType w:val="multilevel"/>
    <w:tmpl w:val="877C30D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7" w:hanging="70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1E4C0644"/>
    <w:multiLevelType w:val="hybridMultilevel"/>
    <w:tmpl w:val="2E34E18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DB24C4"/>
    <w:multiLevelType w:val="hybridMultilevel"/>
    <w:tmpl w:val="E0F24784"/>
    <w:lvl w:ilvl="0" w:tplc="AE08017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6B6544"/>
    <w:multiLevelType w:val="hybridMultilevel"/>
    <w:tmpl w:val="067AAF1A"/>
    <w:lvl w:ilvl="0" w:tplc="D22C5966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214" w:hanging="360"/>
      </w:pPr>
    </w:lvl>
    <w:lvl w:ilvl="2" w:tplc="280A001B" w:tentative="1">
      <w:start w:val="1"/>
      <w:numFmt w:val="lowerRoman"/>
      <w:lvlText w:val="%3."/>
      <w:lvlJc w:val="right"/>
      <w:pPr>
        <w:ind w:left="2934" w:hanging="180"/>
      </w:pPr>
    </w:lvl>
    <w:lvl w:ilvl="3" w:tplc="280A000F" w:tentative="1">
      <w:start w:val="1"/>
      <w:numFmt w:val="decimal"/>
      <w:lvlText w:val="%4."/>
      <w:lvlJc w:val="left"/>
      <w:pPr>
        <w:ind w:left="3654" w:hanging="360"/>
      </w:pPr>
    </w:lvl>
    <w:lvl w:ilvl="4" w:tplc="280A0019" w:tentative="1">
      <w:start w:val="1"/>
      <w:numFmt w:val="lowerLetter"/>
      <w:lvlText w:val="%5."/>
      <w:lvlJc w:val="left"/>
      <w:pPr>
        <w:ind w:left="4374" w:hanging="360"/>
      </w:pPr>
    </w:lvl>
    <w:lvl w:ilvl="5" w:tplc="280A001B" w:tentative="1">
      <w:start w:val="1"/>
      <w:numFmt w:val="lowerRoman"/>
      <w:lvlText w:val="%6."/>
      <w:lvlJc w:val="right"/>
      <w:pPr>
        <w:ind w:left="5094" w:hanging="180"/>
      </w:pPr>
    </w:lvl>
    <w:lvl w:ilvl="6" w:tplc="280A000F" w:tentative="1">
      <w:start w:val="1"/>
      <w:numFmt w:val="decimal"/>
      <w:lvlText w:val="%7."/>
      <w:lvlJc w:val="left"/>
      <w:pPr>
        <w:ind w:left="5814" w:hanging="360"/>
      </w:pPr>
    </w:lvl>
    <w:lvl w:ilvl="7" w:tplc="280A0019" w:tentative="1">
      <w:start w:val="1"/>
      <w:numFmt w:val="lowerLetter"/>
      <w:lvlText w:val="%8."/>
      <w:lvlJc w:val="left"/>
      <w:pPr>
        <w:ind w:left="6534" w:hanging="360"/>
      </w:pPr>
    </w:lvl>
    <w:lvl w:ilvl="8" w:tplc="280A001B" w:tentative="1">
      <w:start w:val="1"/>
      <w:numFmt w:val="lowerRoman"/>
      <w:lvlText w:val="%9."/>
      <w:lvlJc w:val="right"/>
      <w:pPr>
        <w:ind w:left="7254" w:hanging="180"/>
      </w:pPr>
    </w:lvl>
  </w:abstractNum>
  <w:num w:numId="1" w16cid:durableId="778793603">
    <w:abstractNumId w:val="0"/>
  </w:num>
  <w:num w:numId="2" w16cid:durableId="944118835">
    <w:abstractNumId w:val="1"/>
  </w:num>
  <w:num w:numId="3" w16cid:durableId="1549878301">
    <w:abstractNumId w:val="2"/>
  </w:num>
  <w:num w:numId="4" w16cid:durableId="19307690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A33"/>
    <w:rsid w:val="0000299E"/>
    <w:rsid w:val="000E6A58"/>
    <w:rsid w:val="00122F96"/>
    <w:rsid w:val="001F35D1"/>
    <w:rsid w:val="00230D04"/>
    <w:rsid w:val="002F797F"/>
    <w:rsid w:val="003264E1"/>
    <w:rsid w:val="003844B6"/>
    <w:rsid w:val="003A52C3"/>
    <w:rsid w:val="003B0F47"/>
    <w:rsid w:val="00432F22"/>
    <w:rsid w:val="00463990"/>
    <w:rsid w:val="004A3179"/>
    <w:rsid w:val="004C587F"/>
    <w:rsid w:val="005A3BA8"/>
    <w:rsid w:val="006D11B9"/>
    <w:rsid w:val="007238FA"/>
    <w:rsid w:val="008141FB"/>
    <w:rsid w:val="008716A1"/>
    <w:rsid w:val="008D4D7A"/>
    <w:rsid w:val="00991A33"/>
    <w:rsid w:val="009E5214"/>
    <w:rsid w:val="00BF5E35"/>
    <w:rsid w:val="00BF745B"/>
    <w:rsid w:val="00C843DE"/>
    <w:rsid w:val="00D8647B"/>
    <w:rsid w:val="00DC30D5"/>
    <w:rsid w:val="00EB6EF2"/>
    <w:rsid w:val="00F36054"/>
    <w:rsid w:val="00FF5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7331E3B"/>
  <w15:docId w15:val="{FEABB05F-6D06-4F53-BD24-C24779849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1A33"/>
    <w:rPr>
      <w:rFonts w:ascii="Calibri" w:eastAsia="Calibri" w:hAnsi="Calibri" w:cs="Calibri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1A33"/>
    <w:pPr>
      <w:ind w:left="720"/>
      <w:contextualSpacing/>
    </w:pPr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unhideWhenUsed/>
    <w:rsid w:val="00991A33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91A33"/>
    <w:rPr>
      <w:rFonts w:ascii="Calibri" w:eastAsia="Calibri" w:hAnsi="Calibri" w:cs="Times New Roman"/>
      <w:sz w:val="20"/>
      <w:szCs w:val="20"/>
      <w:lang w:val="es-ES"/>
    </w:rPr>
  </w:style>
  <w:style w:type="character" w:styleId="FootnoteReference">
    <w:name w:val="footnote reference"/>
    <w:uiPriority w:val="99"/>
    <w:unhideWhenUsed/>
    <w:rsid w:val="00991A33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FF5E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5E7F"/>
    <w:rPr>
      <w:rFonts w:ascii="Calibri" w:eastAsia="Calibri" w:hAnsi="Calibri" w:cs="Calibri"/>
      <w:lang w:val="es-ES"/>
    </w:rPr>
  </w:style>
  <w:style w:type="paragraph" w:styleId="Footer">
    <w:name w:val="footer"/>
    <w:basedOn w:val="Normal"/>
    <w:link w:val="FooterChar"/>
    <w:uiPriority w:val="99"/>
    <w:unhideWhenUsed/>
    <w:rsid w:val="00FF5E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5E7F"/>
    <w:rPr>
      <w:rFonts w:ascii="Calibri" w:eastAsia="Calibri" w:hAnsi="Calibri" w:cs="Calibri"/>
      <w:lang w:val="es-ES"/>
    </w:rPr>
  </w:style>
  <w:style w:type="paragraph" w:styleId="BodyText">
    <w:name w:val="Body Text"/>
    <w:basedOn w:val="Normal"/>
    <w:link w:val="BodyTextChar"/>
    <w:uiPriority w:val="1"/>
    <w:qFormat/>
    <w:rsid w:val="000E6A58"/>
    <w:pPr>
      <w:widowControl w:val="0"/>
      <w:autoSpaceDE w:val="0"/>
      <w:autoSpaceDN w:val="0"/>
      <w:spacing w:after="0" w:line="240" w:lineRule="auto"/>
      <w:jc w:val="both"/>
    </w:pPr>
    <w:rPr>
      <w:rFonts w:ascii="Arial" w:eastAsia="Arial" w:hAnsi="Arial" w:cs="Arial"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0E6A58"/>
    <w:rPr>
      <w:rFonts w:ascii="Arial" w:eastAsia="Arial" w:hAnsi="Arial" w:cs="Arial"/>
      <w:sz w:val="19"/>
      <w:szCs w:val="19"/>
      <w:lang w:val="es-ES"/>
    </w:rPr>
  </w:style>
  <w:style w:type="character" w:styleId="Hyperlink">
    <w:name w:val="Hyperlink"/>
    <w:basedOn w:val="DefaultParagraphFont"/>
    <w:uiPriority w:val="99"/>
    <w:unhideWhenUsed/>
    <w:rsid w:val="00DC30D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30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lvatierra-fernandez.com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9DCF82-5E1C-4622-B1F2-04F25B37C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583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</Company>
  <LinksUpToDate>false</LinksUpToDate>
  <CharactersWithSpaces>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BVU</dc:creator>
  <cp:lastModifiedBy>ALUMNO - SERGIO JAMIL HIDALGO GALOC</cp:lastModifiedBy>
  <cp:revision>5</cp:revision>
  <dcterms:created xsi:type="dcterms:W3CDTF">2025-03-20T17:44:00Z</dcterms:created>
  <dcterms:modified xsi:type="dcterms:W3CDTF">2025-03-27T07:38:00Z</dcterms:modified>
</cp:coreProperties>
</file>